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B36F5" w14:textId="77777777" w:rsidR="00CC78C6" w:rsidRDefault="00CC78C6" w:rsidP="00CC78C6">
      <w:pPr>
        <w:pStyle w:val="1"/>
      </w:pPr>
      <w:r>
        <w:rPr>
          <w:b/>
          <w:bCs/>
          <w:color w:val="000000"/>
        </w:rPr>
        <w:t xml:space="preserve">Как получить временный статус застрахованности (в случае выявления </w:t>
      </w:r>
      <w:proofErr w:type="spellStart"/>
      <w:r>
        <w:rPr>
          <w:b/>
          <w:bCs/>
          <w:color w:val="000000"/>
        </w:rPr>
        <w:t>незастрахованности</w:t>
      </w:r>
      <w:proofErr w:type="spellEnd"/>
      <w:r>
        <w:rPr>
          <w:b/>
          <w:bCs/>
          <w:color w:val="000000"/>
        </w:rPr>
        <w:t xml:space="preserve"> по отдельным категориям лиц)?</w:t>
      </w:r>
    </w:p>
    <w:p w14:paraId="7628440B" w14:textId="77777777" w:rsidR="00CC78C6" w:rsidRDefault="00CC78C6" w:rsidP="00CC78C6">
      <w:pPr>
        <w:pStyle w:val="a5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>Текст для поста:</w:t>
      </w:r>
    </w:p>
    <w:p w14:paraId="01C7618C" w14:textId="77777777" w:rsidR="00CC78C6" w:rsidRDefault="00CC78C6" w:rsidP="00CC78C6">
      <w:pPr>
        <w:pStyle w:val="a5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Государство оплачивает взносы на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медстрахование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за 13 льготных категорий населения. Таким образом, социально незащищенные слои населения могут бесплатно получать медпомощь в рамках ОСМС. Как быть, если вы относитесь к льготной категории, но ваш статус в системе - "не застрахован"?</w:t>
      </w:r>
    </w:p>
    <w:p w14:paraId="58F5DB99" w14:textId="77777777" w:rsidR="00CC78C6" w:rsidRDefault="00CC78C6" w:rsidP="00CC78C6">
      <w:pPr>
        <w:pStyle w:val="a5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Получить временный статус застрахованности можно при обращении в медицинскую организацию, либо самостоятельно. </w:t>
      </w:r>
    </w:p>
    <w:p w14:paraId="6AF66F13" w14:textId="77777777" w:rsidR="00CC78C6" w:rsidRDefault="00CC78C6" w:rsidP="00CC78C6">
      <w:pPr>
        <w:pStyle w:val="a5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При личном обращении пациента в медицинскую организацию:</w:t>
      </w:r>
    </w:p>
    <w:p w14:paraId="0B100B5D" w14:textId="77777777" w:rsidR="00CC78C6" w:rsidRDefault="00CC78C6" w:rsidP="00CC78C6"/>
    <w:p w14:paraId="0190B226" w14:textId="77777777" w:rsidR="00CC78C6" w:rsidRDefault="00CC78C6" w:rsidP="00CC78C6">
      <w:pPr>
        <w:pStyle w:val="a5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Шаг 1. Обращение пациента в медицинскую организацию и выявление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статуса  «</w:t>
      </w:r>
      <w:proofErr w:type="gramEnd"/>
      <w:r>
        <w:rPr>
          <w:rFonts w:ascii="Arial" w:hAnsi="Arial" w:cs="Arial"/>
          <w:color w:val="000000"/>
          <w:sz w:val="22"/>
          <w:szCs w:val="22"/>
        </w:rPr>
        <w:t>незастрахованный»;</w:t>
      </w:r>
    </w:p>
    <w:p w14:paraId="270F1A99" w14:textId="77777777" w:rsidR="00CC78C6" w:rsidRDefault="00CC78C6" w:rsidP="00CC78C6">
      <w:pPr>
        <w:pStyle w:val="a5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Шаг 2: Сотрудник медицинской организации сканирует (фотографирует) подтверждающий документ пациента и направляет в ФСМС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посредством  мобильного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приложения «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Qoldau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24/7» (приложение можно сказать в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App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Store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Play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Market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);</w:t>
      </w:r>
    </w:p>
    <w:p w14:paraId="097C1B4E" w14:textId="77777777" w:rsidR="00CC78C6" w:rsidRDefault="00CC78C6" w:rsidP="00CC78C6">
      <w:pPr>
        <w:pStyle w:val="a5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Шаг 3: ФСМС присваивает статус застрахованности на 1 (один) месяц;</w:t>
      </w:r>
    </w:p>
    <w:p w14:paraId="79303565" w14:textId="77777777" w:rsidR="00CC78C6" w:rsidRDefault="00CC78C6" w:rsidP="00CC78C6">
      <w:pPr>
        <w:pStyle w:val="a5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</w:rPr>
        <w:t>*пациенту направляется уведомление о присвоении ему статуса застрахованности;</w:t>
      </w:r>
    </w:p>
    <w:p w14:paraId="497D52C6" w14:textId="77777777" w:rsidR="00CC78C6" w:rsidRDefault="00CC78C6" w:rsidP="00CC78C6"/>
    <w:p w14:paraId="67DD4786" w14:textId="77777777" w:rsidR="00CC78C6" w:rsidRDefault="00CC78C6" w:rsidP="00CC78C6">
      <w:pPr>
        <w:pStyle w:val="a5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Без посещения медицинской организации (самостоятельно):</w:t>
      </w:r>
    </w:p>
    <w:p w14:paraId="2F0DD877" w14:textId="77777777" w:rsidR="00CC78C6" w:rsidRDefault="00CC78C6" w:rsidP="00CC78C6">
      <w:pPr>
        <w:pStyle w:val="a5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 </w:t>
      </w:r>
    </w:p>
    <w:p w14:paraId="41361F94" w14:textId="77777777" w:rsidR="00CC78C6" w:rsidRDefault="00CC78C6" w:rsidP="00CC78C6">
      <w:pPr>
        <w:pStyle w:val="a5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Шаг 1: Пациент проверил статус в системе ОСМС через мобильное приложение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Qoldau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24/7 и выявил статус «незастрахованный»;</w:t>
      </w:r>
    </w:p>
    <w:p w14:paraId="54663C24" w14:textId="77777777" w:rsidR="00CC78C6" w:rsidRDefault="00CC78C6" w:rsidP="00CC78C6">
      <w:pPr>
        <w:pStyle w:val="a5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Шаг 2: Пациент сканирует (фотографирует) подтверждающий документ и направляет в ФСМС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посредством  мобильного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приложения «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Qoldau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24/7» (приложение можно сказать в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App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Store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Play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Market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);</w:t>
      </w:r>
    </w:p>
    <w:p w14:paraId="711E26F0" w14:textId="77777777" w:rsidR="00CC78C6" w:rsidRDefault="00CC78C6" w:rsidP="00CC78C6">
      <w:pPr>
        <w:pStyle w:val="a5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Шаг 3: ФСМС присваивает статус застрахованности на 1 (один) месяц</w:t>
      </w:r>
    </w:p>
    <w:p w14:paraId="2CC8BAAD" w14:textId="77777777" w:rsidR="00CC78C6" w:rsidRDefault="00CC78C6" w:rsidP="00CC78C6">
      <w:pPr>
        <w:pStyle w:val="a5"/>
        <w:spacing w:before="0" w:beforeAutospacing="0" w:after="0" w:afterAutospacing="0"/>
        <w:ind w:left="720"/>
      </w:pPr>
      <w:r>
        <w:rPr>
          <w:rFonts w:ascii="Arial" w:hAnsi="Arial" w:cs="Arial"/>
          <w:color w:val="000000"/>
          <w:sz w:val="22"/>
          <w:szCs w:val="22"/>
        </w:rPr>
        <w:t>*пациенту направляется уведомление о присвоении ему статуса застрахованности;</w:t>
      </w:r>
    </w:p>
    <w:p w14:paraId="2BAE517F" w14:textId="77777777" w:rsidR="00CC78C6" w:rsidRDefault="00CC78C6" w:rsidP="00CC78C6"/>
    <w:p w14:paraId="79776715" w14:textId="77777777" w:rsidR="00CC78C6" w:rsidRDefault="00CC78C6" w:rsidP="00CC78C6">
      <w:pPr>
        <w:pStyle w:val="a5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2E03DE3" w14:textId="77777777" w:rsidR="00CC78C6" w:rsidRDefault="00CC78C6" w:rsidP="00CC78C6">
      <w:pPr>
        <w:pStyle w:val="a5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DA2C141" w14:textId="77777777" w:rsidR="00CC78C6" w:rsidRDefault="00CC78C6" w:rsidP="00CC78C6">
      <w:pPr>
        <w:pStyle w:val="a5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B3CBE49" w14:textId="77777777" w:rsidR="00CC78C6" w:rsidRDefault="00CC78C6" w:rsidP="00CC78C6">
      <w:pPr>
        <w:pStyle w:val="a5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15FD3E7" w14:textId="77777777" w:rsidR="00CC78C6" w:rsidRDefault="00CC78C6">
      <w:pPr>
        <w:rPr>
          <w:rFonts w:eastAsia="Times New Roman"/>
          <w:b/>
          <w:bCs/>
          <w:color w:val="000000"/>
          <w:lang w:val="ru-RU"/>
        </w:rPr>
      </w:pPr>
      <w:r>
        <w:rPr>
          <w:b/>
          <w:bCs/>
          <w:color w:val="000000"/>
        </w:rPr>
        <w:br w:type="page"/>
      </w:r>
    </w:p>
    <w:p w14:paraId="59793606" w14:textId="345CA62D" w:rsidR="00CC78C6" w:rsidRDefault="00CC78C6" w:rsidP="00CC78C6">
      <w:pPr>
        <w:pStyle w:val="a5"/>
        <w:spacing w:before="0" w:beforeAutospacing="0" w:after="0" w:afterAutospacing="0"/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 xml:space="preserve">Для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инфографики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14:paraId="1A1A698F" w14:textId="77777777" w:rsidR="00CC78C6" w:rsidRDefault="00CC78C6" w:rsidP="00CC78C6"/>
    <w:p w14:paraId="02506393" w14:textId="77777777" w:rsidR="00CC78C6" w:rsidRDefault="00CC78C6" w:rsidP="00CC78C6">
      <w:pPr>
        <w:pStyle w:val="a5"/>
        <w:spacing w:before="0" w:beforeAutospacing="0" w:after="0" w:afterAutospacing="0"/>
      </w:pPr>
      <w:r>
        <w:rPr>
          <w:rFonts w:ascii="Arial" w:hAnsi="Arial" w:cs="Arial"/>
          <w:color w:val="000000"/>
          <w:sz w:val="28"/>
          <w:szCs w:val="28"/>
        </w:rPr>
        <w:t>АЛГОРИТМ ПО ПРИСВОЕНИЮ ВРЕМЕННОГО СТАТУСА ЗАСТРАХОВАННОСТИ (В СЛУЧАЕ ВЫЯВЛЕНИЯ НЕЗАСТРАХОВАННОСТИ ПО ОТДЕЛЬНЫМ КАТЕГОРИЯМ ЛИЦ)</w:t>
      </w:r>
    </w:p>
    <w:p w14:paraId="6108C2F6" w14:textId="77777777" w:rsidR="00CC78C6" w:rsidRDefault="00CC78C6" w:rsidP="00CC78C6"/>
    <w:p w14:paraId="282C38EE" w14:textId="77777777" w:rsidR="00CC78C6" w:rsidRDefault="00CC78C6" w:rsidP="00CC78C6">
      <w:pPr>
        <w:pStyle w:val="a5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  <w:u w:val="single"/>
        </w:rPr>
        <w:t xml:space="preserve">При обращении пациента 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в медицинскую организацию</w:t>
      </w:r>
      <w:r>
        <w:rPr>
          <w:rFonts w:ascii="Arial" w:hAnsi="Arial" w:cs="Arial"/>
          <w:color w:val="000000"/>
          <w:sz w:val="22"/>
          <w:szCs w:val="22"/>
          <w:u w:val="single"/>
        </w:rPr>
        <w:t>:</w:t>
      </w:r>
    </w:p>
    <w:p w14:paraId="4390B99C" w14:textId="77777777" w:rsidR="00CC78C6" w:rsidRDefault="00CC78C6" w:rsidP="00CC78C6"/>
    <w:p w14:paraId="222D6386" w14:textId="77777777" w:rsidR="00CC78C6" w:rsidRDefault="00CC78C6" w:rsidP="00CC78C6">
      <w:pPr>
        <w:pStyle w:val="a5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Шаг 1. Обращение пациента в медицинскую организацию и выявление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статуса  «</w:t>
      </w:r>
      <w:proofErr w:type="gramEnd"/>
      <w:r>
        <w:rPr>
          <w:rFonts w:ascii="Arial" w:hAnsi="Arial" w:cs="Arial"/>
          <w:color w:val="000000"/>
          <w:sz w:val="22"/>
          <w:szCs w:val="22"/>
        </w:rPr>
        <w:t>незастрахованный»;</w:t>
      </w:r>
    </w:p>
    <w:p w14:paraId="424FDAF4" w14:textId="77777777" w:rsidR="00CC78C6" w:rsidRDefault="00CC78C6" w:rsidP="00CC78C6">
      <w:pPr>
        <w:pStyle w:val="a5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Шаг 2: Сотрудник медицинской организации сканирует (фотографирует) подтверждающий документ пациента и направляет в ФСМС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посредством  мобильного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приложения «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Qoldau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24/7» (приложение можно сказать в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App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Store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Play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Market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);</w:t>
      </w:r>
    </w:p>
    <w:p w14:paraId="0C8FA33A" w14:textId="77777777" w:rsidR="00CC78C6" w:rsidRDefault="00CC78C6" w:rsidP="00CC78C6">
      <w:pPr>
        <w:pStyle w:val="a5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Шаг 3: ФСМС присваивает статус застрахованности на 1 (один) месяц;</w:t>
      </w:r>
    </w:p>
    <w:p w14:paraId="7D75A0B6" w14:textId="77777777" w:rsidR="00CC78C6" w:rsidRDefault="00CC78C6" w:rsidP="00CC78C6">
      <w:pPr>
        <w:pStyle w:val="a5"/>
        <w:spacing w:before="0" w:beforeAutospacing="0" w:after="0" w:afterAutospacing="0"/>
        <w:ind w:left="720"/>
      </w:pPr>
      <w:r>
        <w:rPr>
          <w:rFonts w:ascii="Arial" w:hAnsi="Arial" w:cs="Arial"/>
          <w:i/>
          <w:iCs/>
          <w:color w:val="000000"/>
          <w:sz w:val="22"/>
          <w:szCs w:val="22"/>
        </w:rPr>
        <w:t>*пациенту направляется уведомление о присвоении ему статуса застрахованности;</w:t>
      </w:r>
    </w:p>
    <w:p w14:paraId="24A3729C" w14:textId="77777777" w:rsidR="00CC78C6" w:rsidRDefault="00CC78C6" w:rsidP="00CC78C6"/>
    <w:p w14:paraId="2D709454" w14:textId="77777777" w:rsidR="00CC78C6" w:rsidRDefault="00CC78C6" w:rsidP="00CC78C6">
      <w:pPr>
        <w:pStyle w:val="a5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  <w:u w:val="single"/>
        </w:rPr>
        <w:t>Без посещения медицинской организации (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самостоятельно</w:t>
      </w:r>
      <w:r>
        <w:rPr>
          <w:rFonts w:ascii="Arial" w:hAnsi="Arial" w:cs="Arial"/>
          <w:color w:val="000000"/>
          <w:sz w:val="22"/>
          <w:szCs w:val="22"/>
          <w:u w:val="single"/>
        </w:rPr>
        <w:t>):</w:t>
      </w:r>
    </w:p>
    <w:p w14:paraId="52F72332" w14:textId="77777777" w:rsidR="00CC78C6" w:rsidRDefault="00CC78C6" w:rsidP="00CC78C6">
      <w:pPr>
        <w:pStyle w:val="a5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 </w:t>
      </w:r>
    </w:p>
    <w:p w14:paraId="6E0E1658" w14:textId="77777777" w:rsidR="00CC78C6" w:rsidRDefault="00CC78C6" w:rsidP="00CC78C6">
      <w:pPr>
        <w:pStyle w:val="a5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Шаг 1: Пациент проверил статус в системе ОСМС через мобильное приложение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Qoldau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24/7 и выявил статус «незастрахованный»;</w:t>
      </w:r>
    </w:p>
    <w:p w14:paraId="2D7C1E5D" w14:textId="77777777" w:rsidR="00CC78C6" w:rsidRDefault="00CC78C6" w:rsidP="00CC78C6">
      <w:pPr>
        <w:pStyle w:val="a5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Шаг 2: Пациент сканирует (фотографирует) подтверждающий документ и направляет в ФСМС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посредством  мобильного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приложения «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Qoldau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24/7» (приложение можно сказать в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App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Store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Play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Market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);</w:t>
      </w:r>
    </w:p>
    <w:p w14:paraId="0DA59AF3" w14:textId="77777777" w:rsidR="00CC78C6" w:rsidRDefault="00CC78C6" w:rsidP="00CC78C6">
      <w:pPr>
        <w:pStyle w:val="a5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Шаг 3: ФСМС присваивает статус застрахованности на 1 (один) месяц</w:t>
      </w:r>
    </w:p>
    <w:p w14:paraId="2536027E" w14:textId="77777777" w:rsidR="00CC78C6" w:rsidRDefault="00CC78C6" w:rsidP="00CC78C6">
      <w:pPr>
        <w:pStyle w:val="a5"/>
        <w:spacing w:before="0" w:beforeAutospacing="0" w:after="0" w:afterAutospacing="0"/>
        <w:ind w:left="720"/>
      </w:pPr>
      <w:r>
        <w:rPr>
          <w:rFonts w:ascii="Arial" w:hAnsi="Arial" w:cs="Arial"/>
          <w:i/>
          <w:iCs/>
          <w:color w:val="000000"/>
          <w:sz w:val="22"/>
          <w:szCs w:val="22"/>
        </w:rPr>
        <w:t>*пациенту направляется уведомление о присвоении ему статуса застрахованности;</w:t>
      </w:r>
    </w:p>
    <w:p w14:paraId="240A67AE" w14:textId="77777777" w:rsidR="00CC78C6" w:rsidRDefault="00CC78C6" w:rsidP="00CC78C6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2"/>
        <w:gridCol w:w="4567"/>
      </w:tblGrid>
      <w:tr w:rsidR="00CC78C6" w14:paraId="1D38E9F4" w14:textId="77777777" w:rsidTr="00CC78C6">
        <w:trPr>
          <w:trHeight w:val="7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3831C3" w14:textId="77777777" w:rsidR="00CC78C6" w:rsidRDefault="00CC78C6">
            <w:pPr>
              <w:pStyle w:val="a5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Пациенты, относящиеся к льготным категориям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D9DE7C" w14:textId="77777777" w:rsidR="00CC78C6" w:rsidRDefault="00CC78C6">
            <w:pPr>
              <w:pStyle w:val="a5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Подтверждающие документы</w:t>
            </w:r>
          </w:p>
        </w:tc>
      </w:tr>
      <w:tr w:rsidR="00CC78C6" w14:paraId="79E577D8" w14:textId="77777777" w:rsidTr="00CC78C6">
        <w:trPr>
          <w:trHeight w:val="7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74043E" w14:textId="77777777" w:rsidR="00CC78C6" w:rsidRDefault="00CC78C6">
            <w:pPr>
              <w:pStyle w:val="a5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дети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D386C2" w14:textId="77777777" w:rsidR="00CC78C6" w:rsidRDefault="00CC78C6">
            <w:pPr>
              <w:pStyle w:val="a5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свидетельство о рождении ребенка</w:t>
            </w:r>
          </w:p>
        </w:tc>
      </w:tr>
      <w:tr w:rsidR="00CC78C6" w14:paraId="27E129BA" w14:textId="77777777" w:rsidTr="00CC78C6">
        <w:trPr>
          <w:trHeight w:val="7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33A296" w14:textId="77777777" w:rsidR="00CC78C6" w:rsidRDefault="00CC78C6">
            <w:pPr>
              <w:pStyle w:val="a5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лица, зарегистрированные в качестве безработных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F13DEB" w14:textId="77777777" w:rsidR="00CC78C6" w:rsidRDefault="00CC78C6">
            <w:pPr>
              <w:pStyle w:val="a5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справка о регистрации в качестве безработного</w:t>
            </w:r>
          </w:p>
        </w:tc>
      </w:tr>
      <w:tr w:rsidR="00CC78C6" w14:paraId="3FFAA20C" w14:textId="77777777" w:rsidTr="00CC78C6">
        <w:trPr>
          <w:trHeight w:val="7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0A97BF" w14:textId="77777777" w:rsidR="00CC78C6" w:rsidRDefault="00CC78C6">
            <w:pPr>
              <w:pStyle w:val="a5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неработающие беременные женщины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6C1F54" w14:textId="77777777" w:rsidR="00CC78C6" w:rsidRDefault="00CC78C6">
            <w:pPr>
              <w:pStyle w:val="a5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справка о беременности</w:t>
            </w:r>
          </w:p>
        </w:tc>
      </w:tr>
      <w:tr w:rsidR="00CC78C6" w14:paraId="1056758B" w14:textId="77777777" w:rsidTr="00CC78C6">
        <w:trPr>
          <w:trHeight w:val="98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27799C" w14:textId="77777777" w:rsidR="00CC78C6" w:rsidRDefault="00CC78C6">
            <w:pPr>
              <w:pStyle w:val="a5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неработающее лицо (один из законных представителей ребенка), воспитывающее ребенка (детей) до достижения им (ими) возраста трех лет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710195" w14:textId="77777777" w:rsidR="00CC78C6" w:rsidRDefault="00CC78C6">
            <w:pPr>
              <w:pStyle w:val="a5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свидетельство о рождении ребенка</w:t>
            </w:r>
          </w:p>
        </w:tc>
      </w:tr>
      <w:tr w:rsidR="00CC78C6" w14:paraId="3F961874" w14:textId="77777777" w:rsidTr="00CC78C6">
        <w:trPr>
          <w:trHeight w:val="96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E802C0" w14:textId="77777777" w:rsidR="00CC78C6" w:rsidRDefault="00CC78C6">
            <w:pPr>
              <w:pStyle w:val="a5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лица, находящиеся в отпусках в связи с беременностью и родами, усыновлением (удочерением) новорожденного ребенка (детей), по уходу за ребенком (детьми) до достижения им (ими) возраста трех лет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BE74DC" w14:textId="77777777" w:rsidR="00CC78C6" w:rsidRDefault="00CC78C6">
            <w:pPr>
              <w:pStyle w:val="a5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свидетельство о рождении ребенка</w:t>
            </w:r>
          </w:p>
        </w:tc>
      </w:tr>
      <w:tr w:rsidR="00CC78C6" w14:paraId="66D96E4A" w14:textId="77777777" w:rsidTr="00CC78C6">
        <w:trPr>
          <w:trHeight w:val="7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34EFA1" w14:textId="77777777" w:rsidR="00CC78C6" w:rsidRDefault="00CC78C6">
            <w:pPr>
              <w:pStyle w:val="a5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неработающие лица, осуществляющие уход за ребенком-инвалидом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D9FD5C" w14:textId="77777777" w:rsidR="00CC78C6" w:rsidRDefault="00CC78C6">
            <w:pPr>
              <w:pStyle w:val="a5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свидетельство о рождении ребенка и справка об инвалидности</w:t>
            </w:r>
          </w:p>
        </w:tc>
      </w:tr>
      <w:tr w:rsidR="00CC78C6" w14:paraId="65FCFFCD" w14:textId="77777777" w:rsidTr="00CC78C6">
        <w:trPr>
          <w:trHeight w:val="7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8EBBE" w14:textId="77777777" w:rsidR="00CC78C6" w:rsidRDefault="00CC78C6">
            <w:pPr>
              <w:pStyle w:val="a5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неработающее лицо, осуществляющее уход за инвалидом первой группы с детства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28B036" w14:textId="77777777" w:rsidR="00CC78C6" w:rsidRDefault="00CC78C6">
            <w:pPr>
              <w:pStyle w:val="a5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справка об инвалидности</w:t>
            </w:r>
          </w:p>
        </w:tc>
      </w:tr>
      <w:tr w:rsidR="00CC78C6" w14:paraId="6B6AED01" w14:textId="77777777" w:rsidTr="00CC78C6">
        <w:trPr>
          <w:trHeight w:val="7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EE42CD" w14:textId="77777777" w:rsidR="00CC78C6" w:rsidRDefault="00CC78C6">
            <w:pPr>
              <w:pStyle w:val="a5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получатели пенсионных выплат, в том числе ветераны Великой Отечественной войны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857875" w14:textId="77777777" w:rsidR="00CC78C6" w:rsidRDefault="00CC78C6">
            <w:pPr>
              <w:pStyle w:val="a5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пенсионное удостоверение</w:t>
            </w:r>
          </w:p>
        </w:tc>
      </w:tr>
      <w:tr w:rsidR="00CC78C6" w14:paraId="2E511B3B" w14:textId="77777777" w:rsidTr="00CC78C6">
        <w:trPr>
          <w:trHeight w:val="7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132AAA" w14:textId="77777777" w:rsidR="00CC78C6" w:rsidRDefault="00CC78C6">
            <w:pPr>
              <w:pStyle w:val="a5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неработающие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оралманы</w:t>
            </w:r>
            <w:proofErr w:type="spellEnd"/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58736D" w14:textId="77777777" w:rsidR="00CC78C6" w:rsidRDefault="00CC78C6">
            <w:pPr>
              <w:pStyle w:val="a5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удостоверение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оралмана</w:t>
            </w:r>
            <w:proofErr w:type="spellEnd"/>
          </w:p>
        </w:tc>
      </w:tr>
      <w:tr w:rsidR="00CC78C6" w14:paraId="72937B3A" w14:textId="77777777" w:rsidTr="00CC78C6">
        <w:trPr>
          <w:trHeight w:val="92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8E66A5" w14:textId="77777777" w:rsidR="00CC78C6" w:rsidRDefault="00CC78C6">
            <w:pPr>
              <w:pStyle w:val="a5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многодетные матери, награжденные подвесками "Алтын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алқа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", "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Күміс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алқа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" или получившие ранее звание "Мать-героиня", а также награжденные орденами "Материнская слава" I и II степени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04BB56" w14:textId="77777777" w:rsidR="00CC78C6" w:rsidRDefault="00CC78C6">
            <w:pPr>
              <w:pStyle w:val="a5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документ подтверждающий награждение</w:t>
            </w:r>
          </w:p>
        </w:tc>
      </w:tr>
      <w:tr w:rsidR="00CC78C6" w14:paraId="5C787B8C" w14:textId="77777777" w:rsidTr="00CC78C6">
        <w:trPr>
          <w:trHeight w:val="77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EB47A0" w14:textId="77777777" w:rsidR="00CC78C6" w:rsidRDefault="00CC78C6">
            <w:pPr>
              <w:pStyle w:val="a5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инвалиды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2779CD" w14:textId="77777777" w:rsidR="00CC78C6" w:rsidRDefault="00CC78C6">
            <w:pPr>
              <w:pStyle w:val="a5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справка об инвалидности</w:t>
            </w:r>
          </w:p>
        </w:tc>
      </w:tr>
      <w:tr w:rsidR="00CC78C6" w14:paraId="0F613055" w14:textId="77777777" w:rsidTr="00CC78C6">
        <w:trPr>
          <w:trHeight w:val="84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288E0B" w14:textId="77777777" w:rsidR="00CC78C6" w:rsidRDefault="00CC78C6">
            <w:pPr>
              <w:pStyle w:val="a5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лица, обучающиеся по очной форме обучения в организациях среднего, технического и профессионального,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послесреднего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>, высшего образования, а также послевузовского образования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DDE9DA" w14:textId="77777777" w:rsidR="00CC78C6" w:rsidRDefault="00CC78C6">
            <w:pPr>
              <w:pStyle w:val="a5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справка с места учебы</w:t>
            </w:r>
          </w:p>
        </w:tc>
      </w:tr>
      <w:tr w:rsidR="00CC78C6" w14:paraId="325F66CF" w14:textId="77777777" w:rsidTr="00CC78C6">
        <w:trPr>
          <w:trHeight w:val="96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87E215" w14:textId="77777777" w:rsidR="00CC78C6" w:rsidRDefault="00CC78C6">
            <w:pPr>
              <w:pStyle w:val="a5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неработающие получатели государственной адресной социальной помощи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F8F1C1" w14:textId="77777777" w:rsidR="00CC78C6" w:rsidRDefault="00CC78C6">
            <w:pPr>
              <w:pStyle w:val="a5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справка, подтверждающая  принадлежность заявителя (семьи) к получателям адресной социальной помощи</w:t>
            </w:r>
          </w:p>
        </w:tc>
      </w:tr>
    </w:tbl>
    <w:p w14:paraId="0000004F" w14:textId="6821B5E5" w:rsidR="00871491" w:rsidRPr="00CC78C6" w:rsidRDefault="00871491" w:rsidP="00CC78C6"/>
    <w:sectPr w:rsidR="00871491" w:rsidRPr="00CC78C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00FA1"/>
    <w:multiLevelType w:val="multilevel"/>
    <w:tmpl w:val="977288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A1E363D"/>
    <w:multiLevelType w:val="multilevel"/>
    <w:tmpl w:val="1CF8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2A67E9"/>
    <w:multiLevelType w:val="multilevel"/>
    <w:tmpl w:val="31CA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9B524B"/>
    <w:multiLevelType w:val="multilevel"/>
    <w:tmpl w:val="9CC25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FD7DC4"/>
    <w:multiLevelType w:val="multilevel"/>
    <w:tmpl w:val="4CFCD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78508C"/>
    <w:multiLevelType w:val="multilevel"/>
    <w:tmpl w:val="BA889A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20C527A"/>
    <w:multiLevelType w:val="multilevel"/>
    <w:tmpl w:val="A3D841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516569A"/>
    <w:multiLevelType w:val="multilevel"/>
    <w:tmpl w:val="1CF442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579273B"/>
    <w:multiLevelType w:val="multilevel"/>
    <w:tmpl w:val="6108E1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C19134B"/>
    <w:multiLevelType w:val="multilevel"/>
    <w:tmpl w:val="A9F844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0"/>
  </w:num>
  <w:num w:numId="6">
    <w:abstractNumId w:val="8"/>
  </w:num>
  <w:num w:numId="7">
    <w:abstractNumId w:val="2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491"/>
    <w:rsid w:val="00871491"/>
    <w:rsid w:val="00CC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7EA0B"/>
  <w15:docId w15:val="{1337C845-AAFC-4E3A-AA69-5C6879A3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CC7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653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Райтеры</cp:lastModifiedBy>
  <cp:revision>2</cp:revision>
  <dcterms:created xsi:type="dcterms:W3CDTF">2020-08-11T11:30:00Z</dcterms:created>
  <dcterms:modified xsi:type="dcterms:W3CDTF">2020-08-11T11:31:00Z</dcterms:modified>
</cp:coreProperties>
</file>